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CC" w:rsidRPr="004C2F41" w:rsidRDefault="009C44CC" w:rsidP="009C4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4CC" w:rsidRPr="004C2F41" w:rsidRDefault="009C44CC" w:rsidP="009C4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9C44CC" w:rsidRPr="004C2F41" w:rsidRDefault="009C44CC" w:rsidP="009C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4CC" w:rsidRPr="004C2F41" w:rsidRDefault="009C44CC" w:rsidP="009C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C44CC" w:rsidRPr="004C2F41" w:rsidRDefault="009C44CC" w:rsidP="009C44C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4CC" w:rsidRPr="004C2F41" w:rsidRDefault="009C44CC" w:rsidP="009C4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9C44CC" w:rsidRPr="004C2F41" w:rsidRDefault="009C44CC" w:rsidP="009C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44CC">
        <w:rPr>
          <w:rFonts w:ascii="Times New Roman" w:hAnsi="Times New Roman" w:cs="Times New Roman"/>
          <w:bCs/>
          <w:sz w:val="28"/>
          <w:szCs w:val="28"/>
        </w:rPr>
        <w:t xml:space="preserve">О наделении полномочиями органа Администрации 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Ханты-Мансийска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перечня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службы, исполнение 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обязанностей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которым связано с осуществлением 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области использования и 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особо охраняемых природн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</w:p>
    <w:p w:rsidR="009C44CC" w:rsidRPr="009C44CC" w:rsidRDefault="009C44CC" w:rsidP="009C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в городе Ханты-Мансийске</w:t>
      </w:r>
    </w:p>
    <w:p w:rsidR="009C44CC" w:rsidRPr="007F2988" w:rsidRDefault="009C44CC" w:rsidP="009C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CC" w:rsidRPr="007F2988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F298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F298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7" w:history="1">
        <w:r w:rsidRPr="007F2988">
          <w:rPr>
            <w:rFonts w:ascii="Times New Roman" w:hAnsi="Times New Roman" w:cs="Times New Roman"/>
            <w:sz w:val="28"/>
            <w:szCs w:val="28"/>
          </w:rPr>
          <w:t>статьями 54</w:t>
        </w:r>
      </w:hyperlink>
      <w:r w:rsidRPr="007F298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F2988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7F2988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9C44CC" w:rsidRPr="009C44CC" w:rsidRDefault="009C44CC" w:rsidP="009C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2988">
        <w:rPr>
          <w:rFonts w:ascii="Times New Roman" w:hAnsi="Times New Roman" w:cs="Times New Roman"/>
          <w:sz w:val="28"/>
          <w:szCs w:val="28"/>
        </w:rPr>
        <w:t xml:space="preserve">1. Наделить управление муниципального контроля Администрации города Ханты-Мансийска полномочием по осуществлению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значения в городе Ханты-Мансийске</w:t>
      </w:r>
    </w:p>
    <w:p w:rsidR="009C44CC" w:rsidRPr="007F2988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88"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 муниципальной службы в управлении муниципального контроля Администрации города Ханты-Мансийска, исполнение обязанностей по которым связано с осуществлением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городе Ханты-Мансийске</w:t>
      </w:r>
      <w:r w:rsidRPr="007F2988">
        <w:rPr>
          <w:rFonts w:ascii="Times New Roman" w:hAnsi="Times New Roman" w:cs="Times New Roman"/>
          <w:sz w:val="28"/>
          <w:szCs w:val="28"/>
        </w:rPr>
        <w:t>: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8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7F2988"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 w:rsidRPr="007F2988">
        <w:rPr>
          <w:rFonts w:ascii="Times New Roman" w:hAnsi="Times New Roman" w:cs="Times New Roman"/>
          <w:sz w:val="28"/>
          <w:szCs w:val="28"/>
        </w:rPr>
        <w:t>;</w:t>
      </w:r>
    </w:p>
    <w:p w:rsidR="009C44CC" w:rsidRPr="007F2988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7F2988"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 w:rsidRPr="007F2988">
        <w:rPr>
          <w:rFonts w:ascii="Times New Roman" w:hAnsi="Times New Roman" w:cs="Times New Roman"/>
          <w:sz w:val="28"/>
          <w:szCs w:val="28"/>
        </w:rPr>
        <w:t>;</w:t>
      </w:r>
    </w:p>
    <w:p w:rsidR="009C44CC" w:rsidRPr="007F2988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8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7F29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2988">
        <w:rPr>
          <w:rFonts w:ascii="Times New Roman" w:hAnsi="Times New Roman" w:cs="Times New Roman"/>
          <w:sz w:val="28"/>
          <w:szCs w:val="28"/>
        </w:rPr>
        <w:t xml:space="preserve"> благоустройством и сохранностью автомобильных дорог;</w:t>
      </w:r>
    </w:p>
    <w:p w:rsidR="009C44CC" w:rsidRPr="007F2988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88"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  <w:proofErr w:type="gramStart"/>
      <w:r w:rsidRPr="007F29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2988">
        <w:rPr>
          <w:rFonts w:ascii="Times New Roman" w:hAnsi="Times New Roman" w:cs="Times New Roman"/>
          <w:sz w:val="28"/>
          <w:szCs w:val="28"/>
        </w:rPr>
        <w:t xml:space="preserve"> благоустройством и сохранностью автомобильных дорог.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8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2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98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</w:t>
      </w:r>
      <w:proofErr w:type="spellStart"/>
      <w:r w:rsidRPr="007F2988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Pr="007F298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C44CC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9C44CC" w:rsidRPr="007F2988" w:rsidRDefault="009C44CC" w:rsidP="009C44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Дунаевская</w:t>
      </w:r>
    </w:p>
    <w:sectPr w:rsidR="009C44CC" w:rsidRPr="007F2988" w:rsidSect="009C44CC">
      <w:headerReference w:type="default" r:id="rId9"/>
      <w:pgSz w:w="11906" w:h="16838"/>
      <w:pgMar w:top="568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9C44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622B9" w:rsidRDefault="009C4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CC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44CC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833E259DB19E8D924BB44650EF407D56658C4889DAA22A6B7578EDAFC099C8E27AE1FF1F010A5E3662F4Df0W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5833E259DB19E8D924BB44650EF407D56658C4889DAA22A6B7578EDAFC099C8E27AE1FF1F010A5E3662C4Ff0W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833E259DB19E8D924A5497362A308D16D0ECB8A9FA874FEE651D985fAW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5833E259DB19E8D924A5497362A308D16D06C18B9AA874FEE651D985AC0FC9CE67A849B4fBW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2016-12-29T05:00:00Z</cp:lastPrinted>
  <dcterms:created xsi:type="dcterms:W3CDTF">2016-12-29T04:39:00Z</dcterms:created>
  <dcterms:modified xsi:type="dcterms:W3CDTF">2016-12-29T05:30:00Z</dcterms:modified>
</cp:coreProperties>
</file>